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BA0FF" w14:textId="77777777" w:rsidR="00D4090F" w:rsidRPr="00B0673D" w:rsidRDefault="00D4090F" w:rsidP="00D4090F">
      <w:pPr>
        <w:jc w:val="center"/>
        <w:rPr>
          <w:b/>
          <w:bCs/>
          <w:sz w:val="28"/>
          <w:szCs w:val="22"/>
        </w:rPr>
      </w:pPr>
      <w:r w:rsidRPr="0099123B">
        <w:rPr>
          <w:b/>
          <w:bCs/>
          <w:sz w:val="28"/>
          <w:szCs w:val="22"/>
        </w:rPr>
        <w:t xml:space="preserve">ČESTNÉ VYHLÁSENIE </w:t>
      </w:r>
    </w:p>
    <w:p w14:paraId="444C126E" w14:textId="77777777" w:rsidR="00D4090F" w:rsidRDefault="00D4090F" w:rsidP="00D4090F">
      <w:pPr>
        <w:ind w:left="2127" w:hanging="2127"/>
        <w:jc w:val="both"/>
        <w:rPr>
          <w:bCs/>
          <w:sz w:val="22"/>
          <w:szCs w:val="22"/>
        </w:rPr>
      </w:pPr>
    </w:p>
    <w:p w14:paraId="356BDDDA" w14:textId="740D93EC" w:rsidR="00D4090F" w:rsidRDefault="00D4090F" w:rsidP="00D4090F">
      <w:pPr>
        <w:ind w:left="2127" w:hanging="2127"/>
        <w:jc w:val="both"/>
        <w:rPr>
          <w:bCs/>
          <w:sz w:val="22"/>
          <w:szCs w:val="22"/>
        </w:rPr>
      </w:pPr>
    </w:p>
    <w:p w14:paraId="47F0CD07" w14:textId="39D584AF" w:rsidR="00D4090F" w:rsidRPr="00CE74D2" w:rsidRDefault="00D4090F" w:rsidP="004F239D">
      <w:pPr>
        <w:ind w:left="2832" w:hanging="2832"/>
        <w:jc w:val="both"/>
        <w:rPr>
          <w:b/>
          <w:sz w:val="22"/>
          <w:szCs w:val="22"/>
        </w:rPr>
      </w:pPr>
      <w:r w:rsidRPr="009B372C">
        <w:rPr>
          <w:b/>
        </w:rPr>
        <w:t>Verejný obstarávateľ:</w:t>
      </w:r>
      <w:r>
        <w:rPr>
          <w:bCs/>
          <w:sz w:val="22"/>
          <w:szCs w:val="22"/>
        </w:rPr>
        <w:t xml:space="preserve"> </w:t>
      </w:r>
      <w:r w:rsidR="004F239D">
        <w:rPr>
          <w:bCs/>
          <w:sz w:val="22"/>
          <w:szCs w:val="22"/>
        </w:rPr>
        <w:tab/>
      </w:r>
      <w:r w:rsidR="00256AFE" w:rsidRPr="00256AFE">
        <w:t>Obec Muránska Dlhá Lúka, Muránska Dlhá Lúka 111, 050 01</w:t>
      </w:r>
    </w:p>
    <w:p w14:paraId="13E89665" w14:textId="77777777" w:rsidR="00D4090F" w:rsidRPr="00CE74D2" w:rsidRDefault="00D4090F" w:rsidP="004F239D">
      <w:pPr>
        <w:ind w:left="1418" w:hanging="1418"/>
        <w:jc w:val="both"/>
        <w:rPr>
          <w:b/>
          <w:sz w:val="22"/>
          <w:szCs w:val="22"/>
        </w:rPr>
      </w:pPr>
    </w:p>
    <w:p w14:paraId="64579D55" w14:textId="015D0FC3" w:rsidR="00D4090F" w:rsidRPr="00D4090F" w:rsidRDefault="00D4090F" w:rsidP="004F239D">
      <w:pPr>
        <w:ind w:left="2832" w:hanging="2832"/>
        <w:jc w:val="both"/>
        <w:rPr>
          <w:b/>
          <w:i/>
          <w:sz w:val="28"/>
          <w:szCs w:val="28"/>
          <w:lang w:eastAsia="cs-CZ"/>
        </w:rPr>
      </w:pPr>
      <w:r w:rsidRPr="00D4090F">
        <w:rPr>
          <w:b/>
          <w:sz w:val="22"/>
          <w:szCs w:val="22"/>
        </w:rPr>
        <w:t>Názov zákazky:</w:t>
      </w:r>
      <w:r>
        <w:rPr>
          <w:b/>
          <w:i/>
          <w:sz w:val="28"/>
          <w:szCs w:val="28"/>
          <w:lang w:eastAsia="cs-CZ"/>
        </w:rPr>
        <w:t xml:space="preserve"> </w:t>
      </w:r>
      <w:r w:rsidR="004F239D">
        <w:rPr>
          <w:b/>
          <w:i/>
          <w:sz w:val="28"/>
          <w:szCs w:val="28"/>
          <w:lang w:eastAsia="cs-CZ"/>
        </w:rPr>
        <w:tab/>
      </w:r>
      <w:r w:rsidR="00256AFE" w:rsidRPr="00256AFE">
        <w:rPr>
          <w:iCs/>
          <w:szCs w:val="28"/>
          <w:lang w:eastAsia="cs-CZ"/>
        </w:rPr>
        <w:t>MURÁNSKA DLHÁ LÚKA - Chodník pozdĺž cesty II/532</w:t>
      </w:r>
      <w:r w:rsidRPr="00256AFE">
        <w:rPr>
          <w:i/>
          <w:szCs w:val="28"/>
          <w:lang w:eastAsia="cs-CZ"/>
        </w:rPr>
        <w:tab/>
      </w:r>
      <w:r w:rsidRPr="00D4090F">
        <w:rPr>
          <w:b/>
          <w:i/>
          <w:sz w:val="28"/>
          <w:szCs w:val="28"/>
          <w:lang w:eastAsia="cs-CZ"/>
        </w:rPr>
        <w:t xml:space="preserve"> </w:t>
      </w:r>
    </w:p>
    <w:p w14:paraId="103BA078" w14:textId="77777777" w:rsidR="00D4090F" w:rsidRPr="00B0673D" w:rsidRDefault="00D4090F" w:rsidP="00D4090F">
      <w:pPr>
        <w:rPr>
          <w:b/>
          <w:bCs/>
          <w:sz w:val="22"/>
          <w:szCs w:val="22"/>
        </w:rPr>
      </w:pPr>
      <w:r w:rsidRPr="00B0673D">
        <w:rPr>
          <w:b/>
          <w:bCs/>
          <w:sz w:val="22"/>
          <w:szCs w:val="22"/>
        </w:rPr>
        <w:t>Uchádzač:</w:t>
      </w:r>
    </w:p>
    <w:p w14:paraId="5A87E639" w14:textId="77777777" w:rsidR="00D4090F" w:rsidRPr="0099123B" w:rsidRDefault="00D4090F" w:rsidP="00D4090F">
      <w:pPr>
        <w:rPr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4090F" w:rsidRPr="0099123B" w14:paraId="338D259C" w14:textId="77777777" w:rsidTr="00D46E8C">
        <w:trPr>
          <w:trHeight w:val="443"/>
        </w:trPr>
        <w:tc>
          <w:tcPr>
            <w:tcW w:w="3964" w:type="dxa"/>
            <w:vAlign w:val="center"/>
          </w:tcPr>
          <w:p w14:paraId="2A97EF40" w14:textId="77777777" w:rsidR="00D4090F" w:rsidRPr="0099123B" w:rsidRDefault="00D4090F" w:rsidP="00D46E8C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21C23C39" w14:textId="77777777" w:rsidR="00D4090F" w:rsidRPr="0099123B" w:rsidRDefault="00D4090F" w:rsidP="00D46E8C">
            <w:pPr>
              <w:rPr>
                <w:b/>
              </w:rPr>
            </w:pPr>
          </w:p>
        </w:tc>
      </w:tr>
      <w:tr w:rsidR="00D4090F" w:rsidRPr="0099123B" w14:paraId="57BAD0BB" w14:textId="77777777" w:rsidTr="00D46E8C">
        <w:trPr>
          <w:trHeight w:val="421"/>
        </w:trPr>
        <w:tc>
          <w:tcPr>
            <w:tcW w:w="3964" w:type="dxa"/>
            <w:vAlign w:val="center"/>
          </w:tcPr>
          <w:p w14:paraId="48E88F6A" w14:textId="77777777" w:rsidR="00D4090F" w:rsidRPr="0099123B" w:rsidRDefault="00D4090F" w:rsidP="00D46E8C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1CD2A2C3" w14:textId="77777777" w:rsidR="00D4090F" w:rsidRPr="0099123B" w:rsidRDefault="00D4090F" w:rsidP="00D46E8C">
            <w:pPr>
              <w:rPr>
                <w:b/>
              </w:rPr>
            </w:pPr>
          </w:p>
        </w:tc>
      </w:tr>
      <w:tr w:rsidR="00D4090F" w:rsidRPr="0099123B" w14:paraId="02F4EF5F" w14:textId="77777777" w:rsidTr="00D46E8C">
        <w:trPr>
          <w:trHeight w:val="414"/>
        </w:trPr>
        <w:tc>
          <w:tcPr>
            <w:tcW w:w="3964" w:type="dxa"/>
            <w:vAlign w:val="center"/>
          </w:tcPr>
          <w:p w14:paraId="34E6711F" w14:textId="77777777" w:rsidR="00D4090F" w:rsidRPr="0099123B" w:rsidRDefault="00D4090F" w:rsidP="00D46E8C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078E8E47" w14:textId="77777777" w:rsidR="00D4090F" w:rsidRPr="0099123B" w:rsidRDefault="00D4090F" w:rsidP="00D46E8C">
            <w:pPr>
              <w:rPr>
                <w:b/>
              </w:rPr>
            </w:pPr>
          </w:p>
        </w:tc>
      </w:tr>
      <w:tr w:rsidR="00D4090F" w:rsidRPr="0099123B" w14:paraId="668BA29E" w14:textId="77777777" w:rsidTr="00D46E8C">
        <w:trPr>
          <w:trHeight w:val="445"/>
        </w:trPr>
        <w:tc>
          <w:tcPr>
            <w:tcW w:w="3964" w:type="dxa"/>
            <w:vAlign w:val="center"/>
          </w:tcPr>
          <w:p w14:paraId="098FBE1F" w14:textId="77777777" w:rsidR="00D4090F" w:rsidRPr="0099123B" w:rsidRDefault="00D4090F" w:rsidP="00D46E8C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6A7D5DFD" w14:textId="77777777" w:rsidR="00D4090F" w:rsidRPr="0099123B" w:rsidRDefault="00D4090F" w:rsidP="00D46E8C">
            <w:pPr>
              <w:rPr>
                <w:b/>
              </w:rPr>
            </w:pPr>
          </w:p>
        </w:tc>
      </w:tr>
      <w:tr w:rsidR="00D4090F" w:rsidRPr="0099123B" w14:paraId="286484D3" w14:textId="77777777" w:rsidTr="00D46E8C">
        <w:trPr>
          <w:trHeight w:val="368"/>
        </w:trPr>
        <w:tc>
          <w:tcPr>
            <w:tcW w:w="3964" w:type="dxa"/>
            <w:vAlign w:val="center"/>
          </w:tcPr>
          <w:p w14:paraId="15EA71A6" w14:textId="77777777" w:rsidR="00D4090F" w:rsidRPr="0099123B" w:rsidRDefault="00D4090F" w:rsidP="00D46E8C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5E16B682" w14:textId="77777777" w:rsidR="00D4090F" w:rsidRPr="0099123B" w:rsidRDefault="00D4090F" w:rsidP="00D46E8C">
            <w:pPr>
              <w:rPr>
                <w:b/>
              </w:rPr>
            </w:pPr>
          </w:p>
        </w:tc>
      </w:tr>
      <w:tr w:rsidR="00D4090F" w:rsidRPr="0099123B" w14:paraId="4AB202FD" w14:textId="77777777" w:rsidTr="00D46E8C">
        <w:trPr>
          <w:trHeight w:val="410"/>
        </w:trPr>
        <w:tc>
          <w:tcPr>
            <w:tcW w:w="3964" w:type="dxa"/>
            <w:vAlign w:val="center"/>
          </w:tcPr>
          <w:p w14:paraId="33486633" w14:textId="77777777" w:rsidR="00D4090F" w:rsidRPr="0099123B" w:rsidRDefault="00D4090F" w:rsidP="00D46E8C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7B857A4E" w14:textId="77777777" w:rsidR="00D4090F" w:rsidRPr="0099123B" w:rsidRDefault="00D4090F" w:rsidP="00D46E8C">
            <w:pPr>
              <w:rPr>
                <w:b/>
              </w:rPr>
            </w:pPr>
          </w:p>
        </w:tc>
      </w:tr>
    </w:tbl>
    <w:p w14:paraId="2A29791B" w14:textId="77777777" w:rsidR="00D4090F" w:rsidRPr="0099123B" w:rsidRDefault="00D4090F" w:rsidP="00D4090F">
      <w:pPr>
        <w:pStyle w:val="Normlnywebov"/>
        <w:jc w:val="both"/>
        <w:rPr>
          <w:sz w:val="22"/>
          <w:szCs w:val="22"/>
        </w:rPr>
      </w:pPr>
      <w:r w:rsidRPr="0099123B">
        <w:rPr>
          <w:sz w:val="22"/>
          <w:szCs w:val="22"/>
        </w:rPr>
        <w:t>Týmto čestne vyhlasujem, že:</w:t>
      </w:r>
      <w:bookmarkStart w:id="0" w:name="_GoBack"/>
      <w:bookmarkEnd w:id="0"/>
    </w:p>
    <w:p w14:paraId="1417C871" w14:textId="4F2A19D3" w:rsidR="00D4090F" w:rsidRPr="00F75D25" w:rsidRDefault="00D4090F" w:rsidP="00256AFE">
      <w:pPr>
        <w:pStyle w:val="Odsekzoznamu"/>
        <w:numPr>
          <w:ilvl w:val="0"/>
          <w:numId w:val="2"/>
        </w:numPr>
        <w:jc w:val="both"/>
        <w:rPr>
          <w:b/>
          <w:i/>
          <w:lang w:val="sk-SK"/>
        </w:rPr>
      </w:pPr>
      <w:r w:rsidRPr="00782283">
        <w:rPr>
          <w:sz w:val="22"/>
          <w:szCs w:val="22"/>
        </w:rPr>
        <w:t>že ku dňu predloženia cenovej ponuky na predmet zákazky</w:t>
      </w:r>
      <w:r>
        <w:rPr>
          <w:sz w:val="22"/>
          <w:szCs w:val="22"/>
          <w:lang w:val="sk-SK"/>
        </w:rPr>
        <w:t xml:space="preserve"> </w:t>
      </w:r>
      <w:r w:rsidR="00256AFE" w:rsidRPr="00256AFE">
        <w:rPr>
          <w:b/>
          <w:bCs/>
          <w:sz w:val="22"/>
          <w:szCs w:val="22"/>
          <w:lang w:val="sk-SK"/>
        </w:rPr>
        <w:t>MURÁNSKA DLHÁ LÚKA - Chodník pozdĺž cesty II/532</w:t>
      </w:r>
      <w:r w:rsidRPr="00D4090F">
        <w:rPr>
          <w:b/>
          <w:bCs/>
          <w:i/>
          <w:lang w:val="sk-SK"/>
        </w:rPr>
        <w:t>,</w:t>
      </w:r>
      <w:r>
        <w:rPr>
          <w:b/>
          <w:i/>
          <w:lang w:val="sk-SK"/>
        </w:rPr>
        <w:t xml:space="preserve"> </w:t>
      </w:r>
      <w:r w:rsidRPr="00F75D25">
        <w:rPr>
          <w:sz w:val="22"/>
          <w:szCs w:val="22"/>
        </w:rPr>
        <w:t>spĺňam</w:t>
      </w:r>
      <w:r w:rsidRPr="00F75D25">
        <w:rPr>
          <w:b/>
          <w:sz w:val="22"/>
          <w:szCs w:val="22"/>
        </w:rPr>
        <w:t xml:space="preserve"> </w:t>
      </w:r>
      <w:r w:rsidRPr="00F75D25">
        <w:rPr>
          <w:sz w:val="22"/>
          <w:szCs w:val="22"/>
        </w:rPr>
        <w:t xml:space="preserve">podmienky účasti týkajúce sa osobného postavenia v zmysle § 117 ods. 5 zákona č. 343/2015 Z. z. o verejnom obstarávaní a o zmene a doplnení niektorých zákonov v znení neskorších predpisov, a to: </w:t>
      </w:r>
    </w:p>
    <w:p w14:paraId="6F716366" w14:textId="73182AFB" w:rsidR="00D4090F" w:rsidRPr="00782283" w:rsidRDefault="00D4090F" w:rsidP="00D4090F">
      <w:pPr>
        <w:pStyle w:val="Odsekzoznamu"/>
        <w:numPr>
          <w:ilvl w:val="0"/>
          <w:numId w:val="2"/>
        </w:numPr>
        <w:jc w:val="both"/>
        <w:rPr>
          <w:b/>
          <w:i/>
        </w:rPr>
      </w:pPr>
      <w:r w:rsidRPr="00782283">
        <w:rPr>
          <w:bCs/>
          <w:sz w:val="22"/>
          <w:szCs w:val="22"/>
          <w:lang w:val="sk-SK"/>
        </w:rPr>
        <w:t>že som oprávnený</w:t>
      </w:r>
      <w:r w:rsidR="008F5D04">
        <w:rPr>
          <w:bCs/>
          <w:sz w:val="22"/>
          <w:szCs w:val="22"/>
          <w:lang w:val="sk-SK"/>
        </w:rPr>
        <w:t xml:space="preserve"> uskutočňovať</w:t>
      </w:r>
      <w:r w:rsidR="001C669F">
        <w:rPr>
          <w:bCs/>
          <w:sz w:val="22"/>
          <w:szCs w:val="22"/>
          <w:lang w:val="sk-SK"/>
        </w:rPr>
        <w:t xml:space="preserve"> stavebné práce</w:t>
      </w:r>
      <w:r>
        <w:rPr>
          <w:bCs/>
          <w:sz w:val="22"/>
          <w:szCs w:val="22"/>
          <w:lang w:val="sk-SK"/>
        </w:rPr>
        <w:t>,</w:t>
      </w:r>
      <w:r w:rsidRPr="00782283">
        <w:rPr>
          <w:bCs/>
          <w:sz w:val="22"/>
          <w:szCs w:val="22"/>
          <w:lang w:val="sk-SK"/>
        </w:rPr>
        <w:t xml:space="preserve"> ktoré tvoria predmet zákazky</w:t>
      </w:r>
      <w:r>
        <w:rPr>
          <w:bCs/>
          <w:sz w:val="22"/>
          <w:szCs w:val="22"/>
          <w:lang w:val="sk-SK"/>
        </w:rPr>
        <w:t xml:space="preserve"> (§32 ods. 1 písm. e);</w:t>
      </w:r>
    </w:p>
    <w:p w14:paraId="6BFF43C7" w14:textId="77777777" w:rsidR="00D4090F" w:rsidRPr="00782283" w:rsidRDefault="00D4090F" w:rsidP="00D4090F">
      <w:pPr>
        <w:pStyle w:val="Odsekzoznamu"/>
        <w:numPr>
          <w:ilvl w:val="0"/>
          <w:numId w:val="2"/>
        </w:numPr>
        <w:jc w:val="both"/>
        <w:rPr>
          <w:b/>
          <w:i/>
        </w:rPr>
      </w:pPr>
      <w:r w:rsidRPr="00782283">
        <w:rPr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>
        <w:rPr>
          <w:sz w:val="22"/>
          <w:szCs w:val="22"/>
          <w:lang w:val="sk-SK"/>
        </w:rPr>
        <w:t>dnikania alebo obvyklého pobytu (§32 ods. 1 písm. f);</w:t>
      </w:r>
    </w:p>
    <w:p w14:paraId="3AD80FB8" w14:textId="77777777" w:rsidR="00D4090F" w:rsidRPr="00782283" w:rsidRDefault="00D4090F" w:rsidP="00D4090F">
      <w:pPr>
        <w:pStyle w:val="Odsekzoznamu"/>
        <w:numPr>
          <w:ilvl w:val="0"/>
          <w:numId w:val="2"/>
        </w:numPr>
        <w:jc w:val="both"/>
        <w:rPr>
          <w:b/>
          <w:i/>
        </w:rPr>
      </w:pPr>
      <w:r w:rsidRPr="00782283">
        <w:rPr>
          <w:sz w:val="22"/>
          <w:szCs w:val="22"/>
          <w:lang w:val="sk-SK"/>
        </w:rPr>
        <w:t xml:space="preserve">že u mňa neexistuje dôvod na vylúčenie podľa § 40 ods. 6 písm. f zákona č. 343/2015 Z. z. </w:t>
      </w:r>
      <w:r w:rsidRPr="00782283">
        <w:rPr>
          <w:sz w:val="22"/>
          <w:szCs w:val="22"/>
        </w:rPr>
        <w:t>o verejnom obstarávaní a o zmene a doplnení niektorých zákonov v znení neskorších predpisov</w:t>
      </w:r>
      <w:r>
        <w:rPr>
          <w:sz w:val="22"/>
          <w:szCs w:val="22"/>
          <w:lang w:val="sk-SK"/>
        </w:rPr>
        <w:t>;</w:t>
      </w:r>
    </w:p>
    <w:p w14:paraId="0DDFEB60" w14:textId="77777777" w:rsidR="00D4090F" w:rsidRPr="008A21B3" w:rsidRDefault="00D4090F" w:rsidP="00D4090F">
      <w:pPr>
        <w:pStyle w:val="Odsekzoznamu"/>
        <w:numPr>
          <w:ilvl w:val="0"/>
          <w:numId w:val="2"/>
        </w:numPr>
        <w:jc w:val="both"/>
        <w:rPr>
          <w:b/>
          <w:i/>
        </w:rPr>
      </w:pPr>
      <w:r w:rsidRPr="00782283">
        <w:rPr>
          <w:rFonts w:eastAsiaTheme="minorHAnsi"/>
          <w:sz w:val="22"/>
          <w:szCs w:val="22"/>
          <w:lang w:val="sk-SK"/>
        </w:rPr>
        <w:t xml:space="preserve">že </w:t>
      </w:r>
      <w:r w:rsidRPr="00782283">
        <w:rPr>
          <w:rFonts w:eastAsiaTheme="minorHAnsi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>
        <w:rPr>
          <w:rFonts w:eastAsiaTheme="minorHAnsi"/>
          <w:sz w:val="22"/>
          <w:szCs w:val="22"/>
          <w:lang w:val="sk-SK"/>
        </w:rPr>
        <w:t>;</w:t>
      </w:r>
    </w:p>
    <w:p w14:paraId="62557A12" w14:textId="3E52169A" w:rsidR="00D4090F" w:rsidRPr="00CE74D2" w:rsidRDefault="00D4090F" w:rsidP="00CE74D2">
      <w:pPr>
        <w:pStyle w:val="Odsekzoznamu"/>
        <w:numPr>
          <w:ilvl w:val="0"/>
          <w:numId w:val="2"/>
        </w:numPr>
        <w:jc w:val="both"/>
        <w:rPr>
          <w:b/>
          <w:i/>
        </w:rPr>
      </w:pPr>
      <w:r>
        <w:rPr>
          <w:rFonts w:eastAsiaTheme="minorHAnsi"/>
          <w:sz w:val="22"/>
          <w:szCs w:val="22"/>
          <w:lang w:val="sk-SK"/>
        </w:rPr>
        <w:t>že všetky údaje, ktoré som poskytoval v rámci svojej cenovej ponuky sú úplne a pravdivé, a zároveň súhlasím s návrhom zmluvných podmienok uvedených v Prílohe č.</w:t>
      </w:r>
      <w:r w:rsidR="00CE74D2">
        <w:rPr>
          <w:rFonts w:eastAsiaTheme="minorHAnsi"/>
          <w:sz w:val="22"/>
          <w:szCs w:val="22"/>
          <w:lang w:val="sk-SK"/>
        </w:rPr>
        <w:t xml:space="preserve"> 5</w:t>
      </w:r>
      <w:r w:rsidRPr="00CE74D2">
        <w:rPr>
          <w:rFonts w:eastAsiaTheme="minorHAnsi"/>
          <w:sz w:val="22"/>
          <w:szCs w:val="22"/>
        </w:rPr>
        <w:t xml:space="preserve"> Návrh Zmluvy o dielo.</w:t>
      </w:r>
    </w:p>
    <w:p w14:paraId="0438E739" w14:textId="77777777" w:rsidR="00D4090F" w:rsidRPr="0099123B" w:rsidRDefault="00D4090F" w:rsidP="00D4090F">
      <w:pPr>
        <w:widowControl w:val="0"/>
        <w:suppressAutoHyphens w:val="0"/>
        <w:jc w:val="both"/>
        <w:rPr>
          <w:sz w:val="22"/>
          <w:szCs w:val="22"/>
        </w:rPr>
      </w:pPr>
    </w:p>
    <w:p w14:paraId="160B31A7" w14:textId="77777777" w:rsidR="00D4090F" w:rsidRPr="0099123B" w:rsidRDefault="00D4090F" w:rsidP="00D4090F">
      <w:pPr>
        <w:pStyle w:val="Normlnywebov"/>
        <w:rPr>
          <w:sz w:val="22"/>
          <w:szCs w:val="22"/>
        </w:rPr>
      </w:pPr>
      <w:r w:rsidRPr="0099123B">
        <w:rPr>
          <w:sz w:val="22"/>
          <w:szCs w:val="22"/>
        </w:rPr>
        <w:t>Zároveň vyhlasujem, že som si vedomý následkov nepravdivého čestného vyhlásenia.</w:t>
      </w:r>
    </w:p>
    <w:p w14:paraId="467C9322" w14:textId="77777777" w:rsidR="00D4090F" w:rsidRDefault="00D4090F" w:rsidP="00D4090F">
      <w:pPr>
        <w:rPr>
          <w:sz w:val="22"/>
          <w:szCs w:val="22"/>
        </w:rPr>
      </w:pPr>
    </w:p>
    <w:p w14:paraId="3425536C" w14:textId="77777777" w:rsidR="00D4090F" w:rsidRPr="0099123B" w:rsidRDefault="00D4090F" w:rsidP="00D4090F">
      <w:pPr>
        <w:rPr>
          <w:sz w:val="22"/>
          <w:szCs w:val="22"/>
        </w:rPr>
      </w:pPr>
      <w:r w:rsidRPr="0099123B">
        <w:rPr>
          <w:sz w:val="22"/>
          <w:szCs w:val="22"/>
        </w:rPr>
        <w:t>V ............................................., dňa ..............................</w:t>
      </w:r>
    </w:p>
    <w:p w14:paraId="16FE286F" w14:textId="77777777" w:rsidR="00D4090F" w:rsidRPr="0099123B" w:rsidRDefault="00D4090F" w:rsidP="00D4090F">
      <w:pPr>
        <w:pStyle w:val="Normlnywebov"/>
        <w:rPr>
          <w:sz w:val="22"/>
          <w:szCs w:val="22"/>
        </w:rPr>
      </w:pPr>
    </w:p>
    <w:p w14:paraId="2F61E7C4" w14:textId="77777777" w:rsidR="00D4090F" w:rsidRPr="0099123B" w:rsidRDefault="00D4090F" w:rsidP="00D4090F">
      <w:pPr>
        <w:pStyle w:val="Normlnywebov"/>
        <w:rPr>
          <w:b/>
          <w:sz w:val="22"/>
          <w:szCs w:val="22"/>
        </w:rPr>
      </w:pPr>
      <w:r w:rsidRPr="0099123B">
        <w:rPr>
          <w:sz w:val="22"/>
          <w:szCs w:val="22"/>
        </w:rPr>
        <w:t xml:space="preserve">Meno a priezvisko oprávnenej osoby uchádzača: </w:t>
      </w:r>
      <w:r w:rsidRPr="0099123B">
        <w:rPr>
          <w:sz w:val="22"/>
          <w:szCs w:val="22"/>
        </w:rPr>
        <w:tab/>
        <w:t>....................................................................</w:t>
      </w:r>
      <w:r w:rsidRPr="0099123B">
        <w:rPr>
          <w:sz w:val="22"/>
          <w:szCs w:val="22"/>
        </w:rPr>
        <w:tab/>
        <w:t>                          </w:t>
      </w:r>
    </w:p>
    <w:p w14:paraId="5A0521F1" w14:textId="77777777" w:rsidR="00D4090F" w:rsidRPr="00EC382A" w:rsidRDefault="00D4090F" w:rsidP="00D4090F">
      <w:pPr>
        <w:pStyle w:val="Normlnywebov"/>
        <w:rPr>
          <w:rFonts w:asciiTheme="minorHAnsi" w:hAnsiTheme="minorHAnsi"/>
          <w:sz w:val="22"/>
          <w:szCs w:val="22"/>
        </w:rPr>
      </w:pPr>
      <w:r w:rsidRPr="0099123B">
        <w:rPr>
          <w:sz w:val="22"/>
          <w:szCs w:val="22"/>
        </w:rPr>
        <w:lastRenderedPageBreak/>
        <w:t>Podpis  oprávnenej osoby uchádzača: </w:t>
      </w:r>
      <w:r w:rsidRPr="0099123B">
        <w:rPr>
          <w:sz w:val="22"/>
          <w:szCs w:val="22"/>
        </w:rPr>
        <w:tab/>
      </w:r>
      <w:r w:rsidRPr="0099123B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99123B">
        <w:rPr>
          <w:sz w:val="22"/>
          <w:szCs w:val="22"/>
        </w:rPr>
        <w:t>..................................................................</w:t>
      </w:r>
      <w:r w:rsidRPr="00EC382A">
        <w:rPr>
          <w:rFonts w:asciiTheme="minorHAnsi" w:hAnsiTheme="minorHAnsi"/>
          <w:sz w:val="22"/>
          <w:szCs w:val="22"/>
        </w:rPr>
        <w:t>..</w:t>
      </w:r>
    </w:p>
    <w:sectPr w:rsidR="00D4090F" w:rsidRPr="00EC38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EF47" w14:textId="77777777" w:rsidR="00A37D5E" w:rsidRDefault="00A37D5E" w:rsidP="00D4090F">
      <w:r>
        <w:separator/>
      </w:r>
    </w:p>
  </w:endnote>
  <w:endnote w:type="continuationSeparator" w:id="0">
    <w:p w14:paraId="4C525C71" w14:textId="77777777" w:rsidR="00A37D5E" w:rsidRDefault="00A37D5E" w:rsidP="00D4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CDF12" w14:textId="77777777" w:rsidR="00A37D5E" w:rsidRDefault="00A37D5E" w:rsidP="00D4090F">
      <w:r>
        <w:separator/>
      </w:r>
    </w:p>
  </w:footnote>
  <w:footnote w:type="continuationSeparator" w:id="0">
    <w:p w14:paraId="4EB60EAF" w14:textId="77777777" w:rsidR="00A37D5E" w:rsidRDefault="00A37D5E" w:rsidP="00D4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3B933" w14:textId="0C1019E2" w:rsidR="00D4090F" w:rsidRPr="0099123B" w:rsidRDefault="00D4090F" w:rsidP="00D4090F">
    <w:pPr>
      <w:pStyle w:val="Hlavika"/>
      <w:jc w:val="right"/>
      <w:rPr>
        <w:sz w:val="22"/>
        <w:szCs w:val="22"/>
      </w:rPr>
    </w:pPr>
    <w:r w:rsidRPr="0099123B">
      <w:rPr>
        <w:sz w:val="22"/>
        <w:szCs w:val="22"/>
      </w:rPr>
      <w:t xml:space="preserve">Príloha č. </w:t>
    </w:r>
    <w:r w:rsidR="009B372C">
      <w:t>4</w:t>
    </w:r>
    <w:r w:rsidRPr="0099123B">
      <w:rPr>
        <w:sz w:val="22"/>
        <w:szCs w:val="22"/>
      </w:rPr>
      <w:t xml:space="preserve"> Čestné vyhlásenie</w:t>
    </w:r>
  </w:p>
  <w:p w14:paraId="57E48775" w14:textId="77777777" w:rsidR="00D4090F" w:rsidRPr="00EC382A" w:rsidRDefault="00D4090F" w:rsidP="00D4090F">
    <w:pPr>
      <w:pStyle w:val="Hlavika"/>
      <w:rPr>
        <w:rFonts w:asciiTheme="minorHAnsi" w:hAnsiTheme="minorHAnsi"/>
        <w:sz w:val="22"/>
        <w:szCs w:val="22"/>
      </w:rPr>
    </w:pPr>
  </w:p>
  <w:p w14:paraId="29E1F099" w14:textId="77777777" w:rsidR="00D4090F" w:rsidRDefault="00D4090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0F"/>
    <w:rsid w:val="001C669F"/>
    <w:rsid w:val="00256AFE"/>
    <w:rsid w:val="004F239D"/>
    <w:rsid w:val="008F5D04"/>
    <w:rsid w:val="009B372C"/>
    <w:rsid w:val="00A37D5E"/>
    <w:rsid w:val="00BD4101"/>
    <w:rsid w:val="00CE74D2"/>
    <w:rsid w:val="00D4090F"/>
    <w:rsid w:val="00D67F1C"/>
    <w:rsid w:val="00E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BA6F"/>
  <w15:chartTrackingRefBased/>
  <w15:docId w15:val="{1901400A-19AA-401A-A06F-18BF9002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0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09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090F"/>
  </w:style>
  <w:style w:type="paragraph" w:styleId="Pta">
    <w:name w:val="footer"/>
    <w:basedOn w:val="Normlny"/>
    <w:link w:val="PtaChar"/>
    <w:uiPriority w:val="99"/>
    <w:unhideWhenUsed/>
    <w:rsid w:val="00D409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090F"/>
  </w:style>
  <w:style w:type="paragraph" w:styleId="Normlnywebov">
    <w:name w:val="Normal (Web)"/>
    <w:basedOn w:val="Normlny"/>
    <w:rsid w:val="00D4090F"/>
    <w:pPr>
      <w:spacing w:before="280" w:after="280"/>
    </w:p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D4090F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D4090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Mriekatabuky">
    <w:name w:val="Table Grid"/>
    <w:basedOn w:val="Normlnatabuka"/>
    <w:uiPriority w:val="39"/>
    <w:rsid w:val="00D40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4090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Knašinská</dc:creator>
  <cp:keywords/>
  <dc:description/>
  <cp:lastModifiedBy>Konto Microsoft</cp:lastModifiedBy>
  <cp:revision>9</cp:revision>
  <dcterms:created xsi:type="dcterms:W3CDTF">2023-02-07T06:36:00Z</dcterms:created>
  <dcterms:modified xsi:type="dcterms:W3CDTF">2023-07-27T16:27:00Z</dcterms:modified>
</cp:coreProperties>
</file>